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B5" w:rsidRPr="00BC02E5" w:rsidRDefault="00BC02E5" w:rsidP="00BC02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2E5">
        <w:rPr>
          <w:rFonts w:ascii="Times New Roman" w:hAnsi="Times New Roman" w:cs="Times New Roman"/>
          <w:b/>
          <w:sz w:val="28"/>
          <w:szCs w:val="28"/>
        </w:rPr>
        <w:t>Контрольная работа №2</w:t>
      </w:r>
    </w:p>
    <w:p w:rsidR="00BC02E5" w:rsidRPr="00BC02E5" w:rsidRDefault="00BC02E5" w:rsidP="00BC02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2E5">
        <w:rPr>
          <w:rFonts w:ascii="Times New Roman" w:hAnsi="Times New Roman" w:cs="Times New Roman"/>
          <w:b/>
          <w:sz w:val="28"/>
          <w:szCs w:val="28"/>
        </w:rPr>
        <w:t>на тему: «Управление затратами на сырье и материалы. Управление затратами на рабочую силу»</w:t>
      </w:r>
    </w:p>
    <w:p w:rsidR="00BC02E5" w:rsidRDefault="00BC02E5" w:rsidP="00BC02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2E5">
        <w:rPr>
          <w:rFonts w:ascii="Times New Roman" w:hAnsi="Times New Roman" w:cs="Times New Roman"/>
          <w:b/>
          <w:sz w:val="28"/>
          <w:szCs w:val="28"/>
        </w:rPr>
        <w:t>Задание 1: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стоимости отпускаемых в производство сырья и материалов различными методами оценки. </w:t>
      </w: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2E5">
        <w:rPr>
          <w:rFonts w:ascii="Times New Roman" w:hAnsi="Times New Roman" w:cs="Times New Roman"/>
          <w:b/>
          <w:sz w:val="28"/>
          <w:szCs w:val="28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оптимального размера заказа сырья и материалов, исчисление затрат на хранение запаса  ТМЦ и оформление заказа на их приобретение.</w:t>
      </w:r>
    </w:p>
    <w:p w:rsidR="00B123CB" w:rsidRDefault="00B123CB" w:rsidP="00BC02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2E5" w:rsidRPr="00B123CB" w:rsidRDefault="00B123CB" w:rsidP="00BC02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3C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D727C5" w:rsidRPr="00D727C5" w:rsidRDefault="00D727C5" w:rsidP="00D7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Друри</w:t>
      </w:r>
      <w:proofErr w:type="spellEnd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 Управленческий и производственный учет: Пер с англ.; Учебник.– М.: ЮНИТИ-ДАНА, 2002.– С.113-115.</w:t>
      </w:r>
    </w:p>
    <w:p w:rsidR="00D727C5" w:rsidRPr="00D727C5" w:rsidRDefault="00D727C5" w:rsidP="00D7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Управление затратами на предприятии: учебное пособие. 2-е </w:t>
      </w:r>
      <w:proofErr w:type="spellStart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изд-е</w:t>
      </w:r>
      <w:proofErr w:type="spellEnd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В.Г. Лебедев и др. СПб: «Бизнес-пресса», 2003г.– С.71-76.</w:t>
      </w:r>
    </w:p>
    <w:p w:rsidR="00D727C5" w:rsidRPr="00D727C5" w:rsidRDefault="00D727C5" w:rsidP="00D7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Мишулина О.В. Управление затратами и ценообразование: учеб. Пособие.– </w:t>
      </w:r>
      <w:proofErr w:type="spellStart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Костанай</w:t>
      </w:r>
      <w:proofErr w:type="spellEnd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КГУ им. А. </w:t>
      </w:r>
      <w:proofErr w:type="spellStart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Байтурсынова</w:t>
      </w:r>
      <w:proofErr w:type="spellEnd"/>
      <w:r w:rsidRPr="00D727C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2008.– С.59-78.</w:t>
      </w: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2E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C02E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затрат на рабочую силу в организации. Влияние эффективности системы материального стимулирования на экономические результаты деятельности организации.</w:t>
      </w:r>
    </w:p>
    <w:p w:rsidR="00B123CB" w:rsidRDefault="00B123CB" w:rsidP="00BC0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CB" w:rsidRPr="00B123CB" w:rsidRDefault="00B123CB" w:rsidP="00B123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3C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D727C5" w:rsidRPr="00D727C5" w:rsidRDefault="00D727C5" w:rsidP="00D72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7C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Друри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 xml:space="preserve"> К. Управленческий и производственный учет: Пер с англ.; Учебник.– М.: ЮНИТИ-ДАНА, 2002.– С.120-121.</w:t>
      </w:r>
    </w:p>
    <w:p w:rsidR="00D727C5" w:rsidRPr="00D727C5" w:rsidRDefault="00D727C5" w:rsidP="00D72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7C5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Друри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 xml:space="preserve"> К. Введение в производственный и управленческий учет: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>. пособие для вузов</w:t>
      </w:r>
      <w:proofErr w:type="gramStart"/>
      <w:r w:rsidRPr="00D727C5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D727C5">
        <w:rPr>
          <w:rFonts w:ascii="Times New Roman" w:hAnsi="Times New Roman" w:cs="Times New Roman"/>
          <w:sz w:val="28"/>
          <w:szCs w:val="28"/>
        </w:rPr>
        <w:t xml:space="preserve">ер. с англ. под ред. Н.Д.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Эриашвили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 xml:space="preserve">; Предисловие проф. П.С. Безруких.– 3-е изд.,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>. и доп.– М.: Аудит, ЮНИТИ, 1998.– С.76-82.</w:t>
      </w:r>
    </w:p>
    <w:p w:rsidR="00D727C5" w:rsidRPr="00D727C5" w:rsidRDefault="00D727C5" w:rsidP="00D72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7C5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Хорнгрен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 xml:space="preserve"> Ч.Т. ,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Фостер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 xml:space="preserve"> Дж. Бухгалтерский учет: управленческий аспект: пер с англ. /под ред. Я.В. Соколова.– М.: Финансы и статистика, 2003.– С.33-35. </w:t>
      </w:r>
    </w:p>
    <w:p w:rsidR="00D727C5" w:rsidRPr="00D727C5" w:rsidRDefault="00D727C5" w:rsidP="00D72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D727C5">
        <w:rPr>
          <w:rFonts w:ascii="Times New Roman" w:hAnsi="Times New Roman" w:cs="Times New Roman"/>
          <w:sz w:val="28"/>
          <w:szCs w:val="28"/>
        </w:rPr>
        <w:t xml:space="preserve"> Мишулина О.В. Управление затратами и ценообразование: учеб. Пособие.–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Костанай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 xml:space="preserve">: КГУ им. А. </w:t>
      </w:r>
      <w:proofErr w:type="spellStart"/>
      <w:r w:rsidRPr="00D727C5">
        <w:rPr>
          <w:rFonts w:ascii="Times New Roman" w:hAnsi="Times New Roman" w:cs="Times New Roman"/>
          <w:sz w:val="28"/>
          <w:szCs w:val="28"/>
        </w:rPr>
        <w:t>Байтурсынова</w:t>
      </w:r>
      <w:proofErr w:type="spellEnd"/>
      <w:r w:rsidRPr="00D727C5">
        <w:rPr>
          <w:rFonts w:ascii="Times New Roman" w:hAnsi="Times New Roman" w:cs="Times New Roman"/>
          <w:sz w:val="28"/>
          <w:szCs w:val="28"/>
        </w:rPr>
        <w:t>, 2008.– С.79-94.</w:t>
      </w:r>
    </w:p>
    <w:p w:rsidR="00B123CB" w:rsidRPr="00BC02E5" w:rsidRDefault="00B123CB" w:rsidP="00BC0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23CB" w:rsidRPr="00BC02E5" w:rsidSect="0015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BC02E5"/>
    <w:rsid w:val="001572B5"/>
    <w:rsid w:val="00B123CB"/>
    <w:rsid w:val="00BC02E5"/>
    <w:rsid w:val="00D7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1323</Characters>
  <Application>Microsoft Office Word</Application>
  <DocSecurity>0</DocSecurity>
  <Lines>11</Lines>
  <Paragraphs>3</Paragraphs>
  <ScaleCrop>false</ScaleCrop>
  <Company>Computer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2014-09-05T07:52:00Z</dcterms:created>
  <dcterms:modified xsi:type="dcterms:W3CDTF">2014-09-05T08:04:00Z</dcterms:modified>
</cp:coreProperties>
</file>